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28D5F4B9" w:rsidR="00CF3B1F" w:rsidRDefault="00CF3B1F" w:rsidP="00CF3B1F">
      <w:pPr>
        <w:pStyle w:val="CRCoverPage"/>
        <w:tabs>
          <w:tab w:val="right" w:pos="9639"/>
        </w:tabs>
        <w:spacing w:after="0"/>
        <w:rPr>
          <w:b/>
          <w:i/>
          <w:noProof/>
          <w:sz w:val="28"/>
        </w:rPr>
      </w:pPr>
      <w:r>
        <w:rPr>
          <w:b/>
          <w:noProof/>
          <w:sz w:val="24"/>
        </w:rPr>
        <w:t>3GPP TSG-CT WG</w:t>
      </w:r>
      <w:r w:rsidR="00370031">
        <w:rPr>
          <w:b/>
          <w:noProof/>
          <w:sz w:val="24"/>
        </w:rPr>
        <w:t>3</w:t>
      </w:r>
      <w:r>
        <w:rPr>
          <w:b/>
          <w:noProof/>
          <w:sz w:val="24"/>
        </w:rPr>
        <w:t xml:space="preserve"> Meeting #1</w:t>
      </w:r>
      <w:r w:rsidR="00370031">
        <w:rPr>
          <w:b/>
          <w:noProof/>
          <w:sz w:val="24"/>
        </w:rPr>
        <w:t>44</w:t>
      </w:r>
      <w:r>
        <w:rPr>
          <w:b/>
          <w:i/>
          <w:noProof/>
          <w:sz w:val="28"/>
        </w:rPr>
        <w:tab/>
      </w:r>
      <w:r>
        <w:rPr>
          <w:b/>
          <w:noProof/>
          <w:sz w:val="24"/>
        </w:rPr>
        <w:t>C3-</w:t>
      </w:r>
      <w:r w:rsidR="0016129E">
        <w:rPr>
          <w:b/>
          <w:noProof/>
          <w:sz w:val="24"/>
        </w:rPr>
        <w:t>255456</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5AC77754" w:rsidR="00CF3B1F" w:rsidRPr="00410371" w:rsidRDefault="002731E7" w:rsidP="00CF3B1F">
            <w:pPr>
              <w:pStyle w:val="CRCoverPage"/>
              <w:spacing w:after="0"/>
              <w:jc w:val="right"/>
              <w:rPr>
                <w:b/>
                <w:noProof/>
                <w:sz w:val="28"/>
              </w:rPr>
            </w:pPr>
            <w:r>
              <w:fldChar w:fldCharType="begin"/>
            </w:r>
            <w:r>
              <w:instrText xml:space="preserve"> DOCPROPERTY  Spec#  \* MERGEFORMAT </w:instrText>
            </w:r>
            <w:r>
              <w:fldChar w:fldCharType="separate"/>
            </w:r>
            <w:r w:rsidR="00CF3B1F">
              <w:rPr>
                <w:b/>
                <w:noProof/>
                <w:sz w:val="28"/>
              </w:rPr>
              <w:t>29.21</w:t>
            </w:r>
            <w:r>
              <w:rPr>
                <w:b/>
                <w:noProof/>
                <w:sz w:val="28"/>
              </w:rPr>
              <w:fldChar w:fldCharType="end"/>
            </w:r>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13D4FC22" w:rsidR="00CF3B1F" w:rsidRPr="00410371" w:rsidRDefault="007A5D49" w:rsidP="00CF3B1F">
            <w:pPr>
              <w:pStyle w:val="CRCoverPage"/>
              <w:spacing w:after="0"/>
              <w:rPr>
                <w:noProof/>
              </w:rPr>
            </w:pPr>
            <w:r>
              <w:rPr>
                <w:b/>
                <w:noProof/>
                <w:sz w:val="28"/>
              </w:rPr>
              <w:t>1704</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D9DB" w:rsidR="00CF3B1F" w:rsidRPr="00410371" w:rsidRDefault="00370031" w:rsidP="00CF3B1F">
            <w:pPr>
              <w:pStyle w:val="CRCoverPage"/>
              <w:spacing w:after="0"/>
              <w:jc w:val="center"/>
              <w:rPr>
                <w:b/>
                <w:noProof/>
              </w:rPr>
            </w:pPr>
            <w:r>
              <w:rPr>
                <w:b/>
                <w:noProof/>
                <w:sz w:val="28"/>
              </w:rPr>
              <w:t>1</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BD6F" w:rsidR="00CF3B1F" w:rsidRPr="00410371" w:rsidRDefault="002731E7" w:rsidP="00CF3B1F">
            <w:pPr>
              <w:pStyle w:val="CRCoverPage"/>
              <w:spacing w:after="0"/>
              <w:jc w:val="center"/>
              <w:rPr>
                <w:noProof/>
                <w:sz w:val="28"/>
              </w:rPr>
            </w:pPr>
            <w:r>
              <w:fldChar w:fldCharType="begin"/>
            </w:r>
            <w:r>
              <w:instrText xml:space="preserve"> DOCPROPERTY  Version  \* MERGEFORMAT </w:instrText>
            </w:r>
            <w:r>
              <w:fldChar w:fldCharType="separate"/>
            </w:r>
            <w:r w:rsidR="00CF3B1F">
              <w:rPr>
                <w:b/>
                <w:noProof/>
                <w:sz w:val="28"/>
              </w:rPr>
              <w:t>19.2.0</w:t>
            </w:r>
            <w:r>
              <w:rPr>
                <w:b/>
                <w:noProof/>
                <w:sz w:val="28"/>
              </w:rPr>
              <w:fldChar w:fldCharType="end"/>
            </w:r>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E7D52" w:rsidR="001E41F3" w:rsidRDefault="00EA336E" w:rsidP="00EA336E">
            <w:pPr>
              <w:pStyle w:val="CRCoverPage"/>
              <w:spacing w:after="0"/>
              <w:ind w:left="100"/>
              <w:rPr>
                <w:noProof/>
              </w:rPr>
            </w:pPr>
            <w:r>
              <w:rPr>
                <w:noProof/>
                <w:lang w:eastAsia="zh-CN"/>
              </w:rPr>
              <w:t>Clarify the behavior of the PCRF</w:t>
            </w:r>
            <w:r w:rsidR="00FF06F2">
              <w:rPr>
                <w:noProof/>
                <w:lang w:eastAsia="zh-CN"/>
              </w:rPr>
              <w:t xml:space="preserve"> in the case of PGW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8CCF" w:rsidR="00333F3A" w:rsidRDefault="00333F3A" w:rsidP="00FF06F2">
            <w:pPr>
              <w:pStyle w:val="CRCoverPage"/>
              <w:spacing w:after="0"/>
              <w:ind w:left="100"/>
              <w:rPr>
                <w:noProof/>
              </w:rPr>
            </w:pPr>
            <w:r>
              <w:t>ZTE</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8FE49" w:rsidR="00333F3A" w:rsidRDefault="00FF06F2" w:rsidP="00FF06F2">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8B50F" w:rsidR="001E41F3" w:rsidRDefault="00FF06F2">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665B3F1E" w:rsidR="001E41F3" w:rsidRDefault="009757C6">
            <w:pPr>
              <w:pStyle w:val="CRCoverPage"/>
              <w:spacing w:after="0"/>
              <w:ind w:left="100"/>
              <w:rPr>
                <w:noProof/>
              </w:rPr>
            </w:pPr>
            <w:r>
              <w:rPr>
                <w:rFonts w:hint="eastAsia"/>
                <w:noProof/>
                <w:lang w:eastAsia="zh-CN"/>
              </w:rPr>
              <w:t>I</w:t>
            </w:r>
            <w:r w:rsidR="00340FA9">
              <w:rPr>
                <w:noProof/>
                <w:lang w:eastAsia="zh-CN"/>
              </w:rPr>
              <w:t>n CT</w:t>
            </w:r>
            <w:r w:rsidR="00370031">
              <w:rPr>
                <w:noProof/>
                <w:lang w:eastAsia="zh-CN"/>
              </w:rPr>
              <w:t>4</w:t>
            </w:r>
            <w:r w:rsidR="00340FA9">
              <w:rPr>
                <w:noProof/>
                <w:lang w:eastAsia="zh-CN"/>
              </w:rPr>
              <w:t xml:space="preserve"> October meeting</w:t>
            </w:r>
            <w:r w:rsidR="00DA37AA">
              <w:rPr>
                <w:noProof/>
                <w:lang w:eastAsia="zh-CN"/>
              </w:rPr>
              <w:t xml:space="preserve">, the more detailed </w:t>
            </w:r>
            <w:r w:rsidR="00340FA9">
              <w:rPr>
                <w:noProof/>
                <w:lang w:eastAsia="zh-CN"/>
              </w:rPr>
              <w:t>behavior of</w:t>
            </w:r>
            <w:r w:rsidR="004236B8">
              <w:rPr>
                <w:noProof/>
                <w:lang w:eastAsia="zh-CN"/>
              </w:rPr>
              <w:t xml:space="preserve"> the PCRF</w:t>
            </w:r>
            <w:r w:rsidR="004236B8">
              <w:rPr>
                <w:rFonts w:hint="eastAsia"/>
                <w:noProof/>
                <w:lang w:eastAsia="zh-CN"/>
              </w:rPr>
              <w:t xml:space="preserve"> </w:t>
            </w:r>
            <w:r w:rsidR="004236B8">
              <w:rPr>
                <w:noProof/>
                <w:lang w:eastAsia="zh-CN"/>
              </w:rPr>
              <w:t>was added in the case that the PCRF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 </w:t>
            </w:r>
            <w:r w:rsidR="00D364E2">
              <w:rPr>
                <w:lang w:val="en-US" w:eastAsia="zh-CN"/>
              </w:rPr>
              <w:t>AAR message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the Npcf_PolicyAuthorization_Create response</w:t>
            </w:r>
            <w:r w:rsidRPr="00D364E2">
              <w:rPr>
                <w:i/>
                <w:highlight w:val="yellow"/>
                <w:lang w:eastAsia="zh-CN"/>
              </w:rPr>
              <w:t xml:space="preserve"> as decribed</w:t>
            </w:r>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77777777" w:rsidR="001E41F3" w:rsidRDefault="00DA37AA" w:rsidP="00DA37AA">
            <w:pPr>
              <w:pStyle w:val="CRCoverPage"/>
              <w:spacing w:after="0"/>
              <w:ind w:left="100"/>
              <w:rPr>
                <w:lang w:val="en-US" w:eastAsia="zh-CN"/>
              </w:rPr>
            </w:pPr>
            <w:r>
              <w:rPr>
                <w:noProof/>
                <w:lang w:eastAsia="zh-CN"/>
              </w:rPr>
              <w:t>1. Clarify the behavior of the PCRF send AAA commend if the PCRF ha</w:t>
            </w:r>
            <w:r w:rsidRPr="004236B8">
              <w:rPr>
                <w:noProof/>
                <w:lang w:eastAsia="zh-CN"/>
              </w:rPr>
              <w:t xml:space="preserve">s </w:t>
            </w:r>
            <w:r w:rsidRPr="004236B8">
              <w:rPr>
                <w:lang w:val="en-US" w:eastAsia="zh-CN"/>
              </w:rPr>
              <w:t>previously stored the failure status of the CN failure for the same PGW-C</w:t>
            </w:r>
            <w:r w:rsidRPr="004236B8">
              <w:rPr>
                <w:rFonts w:hint="eastAsia"/>
                <w:lang w:val="en-US" w:eastAsia="zh-CN"/>
              </w:rPr>
              <w:t>/</w:t>
            </w:r>
            <w:r w:rsidRPr="004236B8">
              <w:rPr>
                <w:lang w:val="en-US" w:eastAsia="zh-CN"/>
              </w:rPr>
              <w:t>SMF and the status is still valid</w:t>
            </w:r>
            <w:r>
              <w:rPr>
                <w:lang w:val="en-US" w:eastAsia="zh-CN"/>
              </w:rPr>
              <w:t>.</w:t>
            </w:r>
          </w:p>
          <w:p w14:paraId="31C656EC" w14:textId="650212FE" w:rsidR="00DA37AA" w:rsidRDefault="00DA37AA" w:rsidP="00DA37AA">
            <w:pPr>
              <w:pStyle w:val="CRCoverPage"/>
              <w:spacing w:after="0"/>
              <w:ind w:left="100"/>
              <w:rPr>
                <w:noProof/>
                <w:lang w:eastAsia="zh-CN"/>
              </w:rPr>
            </w:pPr>
            <w:r>
              <w:rPr>
                <w:lang w:val="en-US" w:eastAsia="zh-CN"/>
              </w:rPr>
              <w:t xml:space="preserve">2. </w:t>
            </w:r>
            <w:r>
              <w:rPr>
                <w:noProof/>
                <w:lang w:eastAsia="zh-CN"/>
              </w:rPr>
              <w:t xml:space="preserve">Add a new value of </w:t>
            </w:r>
            <w:r w:rsidRPr="00715C73">
              <w:rPr>
                <w:noProof/>
              </w:rPr>
              <w:t xml:space="preserve">the </w:t>
            </w:r>
            <w:r>
              <w:t>Experimental-Result-Code</w:t>
            </w:r>
            <w:r w:rsidRPr="00715C73">
              <w:rPr>
                <w:noProof/>
              </w:rPr>
              <w:t xml:space="preserve"> AVP</w:t>
            </w:r>
            <w:r>
              <w:rPr>
                <w:noProof/>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C858" w:rsidR="001E41F3" w:rsidRDefault="00DA37AA" w:rsidP="00D561A8">
            <w:pPr>
              <w:pStyle w:val="CRCoverPage"/>
              <w:spacing w:after="0"/>
              <w:ind w:left="100"/>
              <w:rPr>
                <w:noProof/>
                <w:lang w:eastAsia="zh-CN"/>
              </w:rPr>
            </w:pPr>
            <w:r>
              <w:rPr>
                <w:rFonts w:hint="eastAsia"/>
                <w:noProof/>
                <w:lang w:eastAsia="zh-CN"/>
              </w:rPr>
              <w:t>4</w:t>
            </w:r>
            <w:r>
              <w:rPr>
                <w:noProof/>
                <w:lang w:eastAsia="zh-CN"/>
              </w:rPr>
              <w:t xml:space="preserve">.4.1, </w:t>
            </w:r>
            <w:r w:rsidR="005161D0">
              <w:rPr>
                <w:rFonts w:hint="eastAsia"/>
                <w:noProof/>
                <w:lang w:eastAsia="zh-CN"/>
              </w:rPr>
              <w:t>4</w:t>
            </w:r>
            <w:r w:rsidR="005161D0">
              <w:rPr>
                <w:noProof/>
                <w:lang w:eastAsia="zh-CN"/>
              </w:rPr>
              <w:t xml:space="preserve">.4.2, </w:t>
            </w:r>
            <w:r>
              <w:rPr>
                <w:noProof/>
                <w:lang w:eastAsia="zh-CN"/>
              </w:rPr>
              <w:t>5.5.2</w:t>
            </w:r>
            <w:r w:rsidR="005161D0">
              <w:rPr>
                <w:noProof/>
                <w:lang w:eastAsia="zh-CN"/>
              </w:rPr>
              <w:t>, A.1, A.7.3</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6E84B" w14:textId="77777777" w:rsidR="008863B9" w:rsidRDefault="007A424F">
            <w:pPr>
              <w:pStyle w:val="CRCoverPage"/>
              <w:spacing w:after="0"/>
              <w:ind w:left="100"/>
              <w:rPr>
                <w:noProof/>
                <w:lang w:eastAsia="zh-CN"/>
              </w:rPr>
            </w:pPr>
            <w:r>
              <w:rPr>
                <w:rFonts w:hint="eastAsia"/>
                <w:noProof/>
                <w:lang w:eastAsia="zh-CN"/>
              </w:rPr>
              <w:t>R</w:t>
            </w:r>
            <w:r>
              <w:rPr>
                <w:noProof/>
                <w:lang w:eastAsia="zh-CN"/>
              </w:rPr>
              <w:t>ev1:</w:t>
            </w:r>
          </w:p>
          <w:p w14:paraId="4F3A6A19" w14:textId="4B7A7B64" w:rsidR="007A424F" w:rsidRDefault="005161D0">
            <w:pPr>
              <w:pStyle w:val="CRCoverPage"/>
              <w:spacing w:after="0"/>
              <w:ind w:left="100"/>
              <w:rPr>
                <w:noProof/>
                <w:lang w:eastAsia="zh-CN"/>
              </w:rPr>
            </w:pPr>
            <w:r>
              <w:rPr>
                <w:noProof/>
                <w:lang w:eastAsia="zh-CN"/>
              </w:rPr>
              <w:t xml:space="preserve">1. Add the number of the new value of </w:t>
            </w:r>
            <w:r w:rsidRPr="005161D0">
              <w:rPr>
                <w:noProof/>
                <w:lang w:eastAsia="zh-CN"/>
              </w:rPr>
              <w:t>PCEF_FAILURE</w:t>
            </w:r>
            <w:r w:rsidR="00BF647D">
              <w:rPr>
                <w:noProof/>
                <w:lang w:eastAsia="zh-CN"/>
              </w:rPr>
              <w:t>.</w:t>
            </w:r>
          </w:p>
          <w:p w14:paraId="38BCA58B" w14:textId="77777777" w:rsidR="007A424F" w:rsidRDefault="00BF647D" w:rsidP="00BF647D">
            <w:pPr>
              <w:pStyle w:val="CRCoverPage"/>
              <w:spacing w:after="0"/>
              <w:ind w:left="100"/>
              <w:rPr>
                <w:noProof/>
                <w:lang w:eastAsia="zh-CN"/>
              </w:rPr>
            </w:pPr>
            <w:r>
              <w:rPr>
                <w:noProof/>
                <w:lang w:eastAsia="zh-CN"/>
              </w:rPr>
              <w:lastRenderedPageBreak/>
              <w:t>2. Add more cases in which the PCRF informs the AF of PCEF failure.</w:t>
            </w:r>
          </w:p>
          <w:p w14:paraId="6ACA4173" w14:textId="5046283E" w:rsidR="005B779E" w:rsidRDefault="005B779E" w:rsidP="00BF647D">
            <w:pPr>
              <w:pStyle w:val="CRCoverPage"/>
              <w:spacing w:after="0"/>
              <w:ind w:left="100"/>
              <w:rPr>
                <w:noProof/>
                <w:lang w:eastAsia="zh-CN"/>
              </w:rPr>
            </w:pPr>
            <w:r>
              <w:rPr>
                <w:noProof/>
                <w:lang w:eastAsia="zh-CN"/>
              </w:rPr>
              <w:t>3. Correct the meeting information in the coversheet.</w:t>
            </w:r>
          </w:p>
        </w:tc>
      </w:tr>
    </w:tbl>
    <w:p w14:paraId="17759814" w14:textId="77777777" w:rsidR="001E41F3" w:rsidRDefault="001E41F3">
      <w:pPr>
        <w:pStyle w:val="CRCoverPage"/>
        <w:spacing w:after="0"/>
        <w:rPr>
          <w:noProof/>
          <w:sz w:val="8"/>
          <w:szCs w:val="8"/>
        </w:rPr>
      </w:pPr>
    </w:p>
    <w:p w14:paraId="1557EA72" w14:textId="4A70264F" w:rsidR="001E41F3" w:rsidRDefault="00BF647D">
      <w:pPr>
        <w:rPr>
          <w:noProof/>
          <w:lang w:eastAsia="zh-CN"/>
        </w:rPr>
        <w:sectPr w:rsidR="001E41F3">
          <w:headerReference w:type="even" r:id="rId8"/>
          <w:footnotePr>
            <w:numRestart w:val="eachSect"/>
          </w:footnotePr>
          <w:pgSz w:w="11907" w:h="16840" w:code="9"/>
          <w:pgMar w:top="1418" w:right="1134" w:bottom="1134" w:left="1134" w:header="680" w:footer="567" w:gutter="0"/>
          <w:cols w:space="720"/>
        </w:sectPr>
      </w:pPr>
      <w:r>
        <w:rPr>
          <w:rFonts w:hint="eastAsia"/>
          <w:noProof/>
          <w:lang w:eastAsia="zh-CN"/>
        </w:rPr>
        <w:t>.</w:t>
      </w: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A4CF" w14:textId="77777777" w:rsidR="00E12E6E" w:rsidRDefault="00E12E6E" w:rsidP="00E12E6E">
      <w:pPr>
        <w:pStyle w:val="3"/>
      </w:pPr>
      <w:bookmarkStart w:id="1" w:name="_Toc28001380"/>
      <w:bookmarkStart w:id="2" w:name="_Toc36036761"/>
      <w:bookmarkStart w:id="3" w:name="_Toc36036951"/>
      <w:bookmarkStart w:id="4" w:name="_Toc44592069"/>
      <w:bookmarkStart w:id="5" w:name="_Toc45132261"/>
      <w:bookmarkStart w:id="6" w:name="_Toc51759909"/>
      <w:bookmarkStart w:id="7" w:name="_Toc209269826"/>
      <w:r>
        <w:t>4.4.1</w:t>
      </w:r>
      <w:r>
        <w:tab/>
        <w:t>Initial Provisioning of Session Information</w:t>
      </w:r>
      <w:bookmarkEnd w:id="1"/>
      <w:bookmarkEnd w:id="2"/>
      <w:bookmarkEnd w:id="3"/>
      <w:bookmarkEnd w:id="4"/>
      <w:bookmarkEnd w:id="5"/>
      <w:bookmarkEnd w:id="6"/>
      <w:bookmarkEnd w:id="7"/>
    </w:p>
    <w:p w14:paraId="6B2A8252" w14:textId="77777777" w:rsidR="00E12E6E" w:rsidRDefault="00E12E6E" w:rsidP="00E12E6E">
      <w:pPr>
        <w:spacing w:before="120"/>
      </w:pPr>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8D67DEC" w14:textId="77777777" w:rsidR="00E12E6E" w:rsidRDefault="00E12E6E" w:rsidP="00E12E6E">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37A9A392" w14:textId="77777777" w:rsidR="00E12E6E" w:rsidRDefault="00E12E6E" w:rsidP="00E12E6E">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01F4F3E8" w14:textId="77777777" w:rsidR="00E12E6E" w:rsidRDefault="00E12E6E" w:rsidP="00E12E6E">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2D3DB2EB" w14:textId="77777777" w:rsidR="00E12E6E" w:rsidRDefault="00E12E6E" w:rsidP="00E12E6E">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3305BE96" w14:textId="77777777" w:rsidR="00E12E6E" w:rsidRDefault="00E12E6E" w:rsidP="00E12E6E">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E6D4978" w14:textId="77777777" w:rsidR="00E12E6E" w:rsidRDefault="00E12E6E" w:rsidP="00E12E6E">
      <w:r>
        <w:t>The AF may include the MPS</w:t>
      </w:r>
      <w:r>
        <w:rPr>
          <w:rFonts w:hint="eastAsia"/>
        </w:rPr>
        <w:t>-</w:t>
      </w:r>
      <w:r>
        <w:t xml:space="preserve">Identifier AVP in order to indicate that the new AF session relates to an </w:t>
      </w:r>
      <w:r>
        <w:rPr>
          <w:rFonts w:hint="eastAsia"/>
          <w:lang w:eastAsia="zh-CN"/>
        </w:rPr>
        <w:t xml:space="preserve">MPS </w:t>
      </w:r>
      <w:r>
        <w:t>session. If the PCRF receives the MPS</w:t>
      </w:r>
      <w:r>
        <w:rPr>
          <w:rFonts w:hint="eastAsia"/>
        </w:rPr>
        <w:t>-</w:t>
      </w:r>
      <w:r>
        <w:t xml:space="preserve">Identifier AVP indicating an </w:t>
      </w:r>
      <w:r>
        <w:rPr>
          <w:rFonts w:hint="eastAsia"/>
          <w:lang w:eastAsia="zh-CN"/>
        </w:rPr>
        <w:t>MPS</w:t>
      </w:r>
      <w:r>
        <w:t xml:space="preserve"> session, the PCRF may take specific actions on the corresponding IP-CAN to ensure that the MPS session is prioritized</w:t>
      </w:r>
      <w:r>
        <w:rPr>
          <w:rFonts w:hint="eastAsia"/>
          <w:lang w:eastAsia="zh-CN"/>
        </w:rPr>
        <w:t xml:space="preserve"> </w:t>
      </w:r>
      <w:r>
        <w:t xml:space="preserve">as specified in 3GPP TS 29.212 [8]. For Multimedia Priority Service handling for IMS, see Annex A.9. </w:t>
      </w:r>
    </w:p>
    <w:p w14:paraId="41A87DA6" w14:textId="77777777" w:rsidR="00E12E6E" w:rsidRDefault="00E12E6E" w:rsidP="00E12E6E">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7E92949" w14:textId="77777777" w:rsidR="00E12E6E" w:rsidRDefault="00E12E6E" w:rsidP="00E12E6E">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46E1C982" w14:textId="77777777" w:rsidR="00E12E6E" w:rsidRDefault="00E12E6E" w:rsidP="00E12E6E">
      <w:bookmarkStart w:id="8"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EFC60F5" w14:textId="77777777" w:rsidR="00E12E6E" w:rsidRDefault="00E12E6E" w:rsidP="00E12E6E">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8"/>
    </w:p>
    <w:p w14:paraId="132083F4" w14:textId="77777777" w:rsidR="00E12E6E" w:rsidRDefault="00E12E6E" w:rsidP="00E12E6E">
      <w:pPr>
        <w:rPr>
          <w:rFonts w:eastAsia="Batang"/>
          <w:lang w:eastAsia="ko-KR"/>
        </w:rPr>
      </w:pPr>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172DF29" w14:textId="77777777" w:rsidR="00E12E6E" w:rsidRDefault="00E12E6E" w:rsidP="00E12E6E">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EE81897" w14:textId="77777777" w:rsidR="00E12E6E" w:rsidRDefault="00E12E6E" w:rsidP="00E12E6E">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79041385" w14:textId="77777777" w:rsidR="00E12E6E" w:rsidRDefault="00E12E6E" w:rsidP="00E12E6E">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C6DDE23" w14:textId="77777777" w:rsidR="00E12E6E" w:rsidRDefault="00E12E6E" w:rsidP="00E12E6E">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DEFB245" w14:textId="77777777" w:rsidR="00E12E6E" w:rsidRDefault="00E12E6E" w:rsidP="00E12E6E">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3F96B478" w14:textId="77777777" w:rsidR="00E12E6E" w:rsidRDefault="00E12E6E" w:rsidP="00E12E6E">
      <w:pPr>
        <w:pStyle w:val="NO"/>
        <w:rPr>
          <w:rFonts w:eastAsia="Batang"/>
          <w:lang w:eastAsia="ko-KR"/>
        </w:rPr>
      </w:pPr>
      <w:r>
        <w:rPr>
          <w:rFonts w:eastAsia="Batang" w:hint="eastAsia"/>
        </w:rPr>
        <w:t>NOTE </w:t>
      </w:r>
      <w:r>
        <w:rPr>
          <w:lang w:eastAsia="zh-CN"/>
        </w:rPr>
        <w:t>3</w:t>
      </w:r>
      <w:r>
        <w:rPr>
          <w:rFonts w:eastAsia="Batang" w:hint="eastAsia"/>
        </w:rPr>
        <w:t>:</w:t>
      </w:r>
      <w:r>
        <w:rPr>
          <w:rFonts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13962A4D" w14:textId="77777777" w:rsidR="00E12E6E" w:rsidRDefault="00E12E6E" w:rsidP="00E12E6E">
      <w:pPr>
        <w:spacing w:before="120"/>
        <w:rPr>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02E18320" w14:textId="77777777" w:rsidR="00E12E6E" w:rsidRDefault="00E12E6E" w:rsidP="00E12E6E">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0700A1D" w14:textId="77777777" w:rsidR="00E12E6E" w:rsidRDefault="00E12E6E" w:rsidP="00E12E6E">
      <w:pPr>
        <w:rPr>
          <w:lang w:eastAsia="zh-CN"/>
        </w:rPr>
      </w:pPr>
      <w:r>
        <w:rPr>
          <w:lang w:eastAsia="zh-CN"/>
        </w:rPr>
        <w:t>When SponsoredConnectivity is supported or when SponsorChange is supported and the AF indicated to enable sponsored data connectivity, the following procedures apply:</w:t>
      </w:r>
    </w:p>
    <w:p w14:paraId="0540C9D1" w14:textId="77777777" w:rsidR="00E12E6E" w:rsidRDefault="00E12E6E" w:rsidP="00E12E6E">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218B01C9" w14:textId="77777777" w:rsidR="00E12E6E" w:rsidRDefault="00E12E6E" w:rsidP="00E12E6E">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CD051F6" w14:textId="77777777" w:rsidR="00E12E6E" w:rsidRDefault="00E12E6E" w:rsidP="00E12E6E">
      <w:pPr>
        <w:rPr>
          <w:lang w:eastAsia="ko-KR"/>
        </w:rPr>
      </w:pPr>
      <w:r>
        <w:rPr>
          <w:lang w:eastAsia="zh-CN"/>
        </w:rPr>
        <w:t xml:space="preserve">When SponsoredConnectivity is supported or when SponsorChange is supported and the AF indicated to enable sponsored data connectivity, if </w:t>
      </w:r>
      <w:r>
        <w:rPr>
          <w:rFonts w:hint="eastAsia"/>
          <w:lang w:eastAsia="zh-CN"/>
        </w:rPr>
        <w:t>the UE is in the non-roaming case or roaming with the home routed case and the operator policies allow accessing the sponsored data connectivity with this roaming case, the following procedures apply:</w:t>
      </w:r>
    </w:p>
    <w:p w14:paraId="0EE53152" w14:textId="77777777" w:rsidR="00E12E6E" w:rsidRDefault="00E12E6E" w:rsidP="00E12E6E">
      <w:pPr>
        <w:pStyle w:val="B2"/>
      </w:pPr>
      <w:r>
        <w:rPr>
          <w:rFonts w:eastAsia="Batang" w:hint="eastAsia"/>
          <w:lang w:eastAsia="ko-KR"/>
        </w:rPr>
        <w:lastRenderedPageBreak/>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9A1E072" w14:textId="77777777" w:rsidR="00E12E6E" w:rsidRDefault="00E12E6E" w:rsidP="00E12E6E">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lang w:eastAsia="zh-CN"/>
        </w:rPr>
        <w:t>t</w:t>
      </w:r>
      <w:r>
        <w:rPr>
          <w:rFonts w:hint="eastAsia"/>
          <w:lang w:eastAsia="zh-CN"/>
        </w:rPr>
        <w:t>he PCRF, based on operator policies,</w:t>
      </w:r>
      <w:r>
        <w:rPr>
          <w:rFonts w:hint="eastAsia"/>
        </w:rPr>
        <w:t xml:space="preserve"> shall</w:t>
      </w:r>
      <w:r>
        <w:t xml:space="preserve"> check whether it is required to validate the sponsored connectivity data.</w:t>
      </w:r>
      <w:r>
        <w:rPr>
          <w:rFonts w:hint="eastAsia"/>
          <w:lang w:eastAsia="zh-CN"/>
        </w:rPr>
        <w:t xml:space="preserve"> If it is required, it </w:t>
      </w:r>
      <w:r>
        <w:rPr>
          <w:lang w:eastAsia="zh-CN"/>
        </w:rPr>
        <w:t xml:space="preserve">shall </w:t>
      </w:r>
      <w:r>
        <w:rPr>
          <w:rFonts w:hint="eastAsia"/>
          <w:lang w:eastAsia="zh-CN"/>
        </w:rPr>
        <w:t xml:space="preserve">perform the </w:t>
      </w:r>
      <w:r>
        <w:rPr>
          <w:rFonts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222C3E19" w14:textId="77777777" w:rsidR="00E12E6E" w:rsidRDefault="00E12E6E" w:rsidP="00E12E6E">
      <w:pPr>
        <w:pStyle w:val="NO"/>
        <w:rPr>
          <w:rFonts w:eastAsia="Batang"/>
          <w:noProof/>
          <w:lang w:eastAsia="ko-KR"/>
        </w:rPr>
      </w:pPr>
      <w:r>
        <w:rPr>
          <w:rFonts w:hint="eastAsia"/>
        </w:rPr>
        <w:t>NOTE </w:t>
      </w:r>
      <w:r>
        <w:rPr>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656FFE7" w14:textId="77777777" w:rsidR="00E12E6E" w:rsidRDefault="00E12E6E" w:rsidP="00E12E6E">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22A40AF3" w14:textId="77777777" w:rsidR="00E12E6E" w:rsidRDefault="00E12E6E" w:rsidP="00E12E6E">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hint="eastAsia"/>
          <w:lang w:eastAsia="zh-CN"/>
        </w:rPr>
        <w:t>.</w:t>
      </w:r>
      <w:r>
        <w:t xml:space="preserve"> </w:t>
      </w:r>
      <w:r>
        <w:rPr>
          <w:lang w:eastAsia="zh-CN"/>
        </w:rPr>
        <w:t>The AF may provide the domain identity in the IP-Domain-Id AVP for session binding.</w:t>
      </w:r>
    </w:p>
    <w:p w14:paraId="0A44D171" w14:textId="77777777" w:rsidR="00E12E6E" w:rsidRDefault="00E12E6E" w:rsidP="00E12E6E">
      <w:pPr>
        <w:pStyle w:val="NO"/>
        <w:rPr>
          <w:lang w:eastAsia="zh-CN"/>
        </w:rPr>
      </w:pPr>
      <w:r>
        <w:rPr>
          <w:lang w:eastAsia="zh-CN"/>
        </w:rPr>
        <w:t>NOTE 6:</w:t>
      </w:r>
      <w:r>
        <w:rPr>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0D238245" w14:textId="77777777" w:rsidR="00E12E6E" w:rsidRDefault="00E12E6E" w:rsidP="00E12E6E">
      <w:pPr>
        <w:pStyle w:val="NO"/>
        <w:rPr>
          <w:rFonts w:eastAsia="Batang"/>
          <w:lang w:eastAsia="ko-KR"/>
        </w:rPr>
      </w:pPr>
      <w:r>
        <w:t>NOTE </w:t>
      </w:r>
      <w:r>
        <w:rPr>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649369B" w14:textId="77777777" w:rsidR="00E12E6E" w:rsidRDefault="00E12E6E" w:rsidP="00E12E6E">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C67404C" w14:textId="36FA9991" w:rsidR="002E72E4" w:rsidRDefault="002E72E4" w:rsidP="00E12E6E">
      <w:pPr>
        <w:spacing w:before="120"/>
      </w:pPr>
      <w:ins w:id="9" w:author="ZTE" w:date="2025-11-03T11:44:00Z">
        <w:r>
          <w:t>If the</w:t>
        </w:r>
        <w:r w:rsidRPr="00555C39">
          <w:t xml:space="preserve"> </w:t>
        </w:r>
        <w:r>
          <w:t xml:space="preserve">PCRF supports </w:t>
        </w:r>
      </w:ins>
      <w:ins w:id="10" w:author="ZTE" w:date="2025-11-03T11:45:00Z">
        <w:r>
          <w:t>Pcef</w:t>
        </w:r>
        <w:r w:rsidRPr="002711C2">
          <w:t>FailureDetection</w:t>
        </w:r>
      </w:ins>
      <w:ins w:id="11" w:author="ZTE" w:date="2025-11-03T11:44:00Z">
        <w:r w:rsidDel="00F21DB0">
          <w:rPr>
            <w:rFonts w:hint="eastAsia"/>
          </w:rPr>
          <w:t xml:space="preserve"> </w:t>
        </w:r>
        <w:r>
          <w:t xml:space="preserve">feature and if the PCRF has detected </w:t>
        </w:r>
      </w:ins>
      <w:ins w:id="12" w:author="ZTE" w:date="2025-11-03T11:47:00Z">
        <w:r>
          <w:t xml:space="preserve">due to operator configuration </w:t>
        </w:r>
      </w:ins>
      <w:ins w:id="13" w:author="ZTE" w:date="2025-11-03T11:44:00Z">
        <w:r>
          <w:t>that the PCEF has failed, the</w:t>
        </w:r>
        <w:r w:rsidRPr="000A36B9">
          <w:t xml:space="preserve"> </w:t>
        </w:r>
        <w:r>
          <w:t xml:space="preserve">PCRF may </w:t>
        </w:r>
      </w:ins>
      <w:ins w:id="14" w:author="ZTE" w:date="2025-11-03T11:49:00Z">
        <w:r>
          <w:t xml:space="preserve">inform the AF by sending the </w:t>
        </w:r>
        <w:r w:rsidRPr="00B4360C">
          <w:rPr>
            <w:rFonts w:eastAsia="Times New Roman"/>
            <w:lang w:eastAsia="ja-JP"/>
          </w:rPr>
          <w:t>AA-Answer</w:t>
        </w:r>
      </w:ins>
      <w:ins w:id="15" w:author="ZTE" w:date="2025-11-03T11:50:00Z">
        <w:r>
          <w:rPr>
            <w:rFonts w:eastAsia="Times New Roman"/>
            <w:lang w:eastAsia="ja-JP"/>
          </w:rPr>
          <w:t xml:space="preserve"> command with </w:t>
        </w:r>
      </w:ins>
      <w:ins w:id="16" w:author="ZTE" w:date="2025-11-03T11:51:00Z">
        <w:r>
          <w:rPr>
            <w:rFonts w:eastAsia="Times New Roman"/>
            <w:lang w:eastAsia="ja-JP"/>
          </w:rPr>
          <w:t>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PCEF-FAILURE</w:t>
        </w:r>
        <w:r>
          <w:rPr>
            <w:rFonts w:eastAsia="Times New Roman"/>
            <w:lang w:eastAsia="ja-JP"/>
          </w:rPr>
          <w:t xml:space="preserve"> (</w:t>
        </w:r>
      </w:ins>
      <w:ins w:id="17" w:author="ZTEv1" w:date="2025-11-19T21:58:00Z">
        <w:r>
          <w:rPr>
            <w:rFonts w:eastAsia="Times New Roman"/>
            <w:lang w:eastAsia="ja-JP"/>
          </w:rPr>
          <w:t>426</w:t>
        </w:r>
      </w:ins>
      <w:ins w:id="18" w:author="JuanM_Fernandez_Ericsson" w:date="2025-11-20T06:46:00Z">
        <w:r>
          <w:rPr>
            <w:rFonts w:eastAsia="Times New Roman"/>
            <w:lang w:eastAsia="ja-JP"/>
          </w:rPr>
          <w:t>2</w:t>
        </w:r>
      </w:ins>
      <w:ins w:id="19" w:author="ZTE" w:date="2025-11-03T11:51:00Z">
        <w:r>
          <w:rPr>
            <w:rFonts w:eastAsia="Times New Roman"/>
            <w:lang w:eastAsia="ja-JP"/>
          </w:rPr>
          <w:t xml:space="preserve">) </w:t>
        </w:r>
        <w:r>
          <w:t>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ins>
    </w:p>
    <w:p w14:paraId="61C0B239" w14:textId="77777777" w:rsidR="00E12E6E" w:rsidRDefault="00E12E6E" w:rsidP="00E12E6E">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8820D59" w14:textId="77777777" w:rsidR="00E12E6E" w:rsidRDefault="00E12E6E" w:rsidP="00E12E6E">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7046E499" w14:textId="77777777" w:rsidR="00E12E6E" w:rsidRDefault="00E12E6E" w:rsidP="00E12E6E">
      <w:pPr>
        <w:pStyle w:val="NO"/>
      </w:pPr>
      <w:r>
        <w:t>NOTE 8:</w:t>
      </w:r>
      <w:r>
        <w:tab/>
        <w:t>The PCRF is not required to be aware of the remote UE.</w:t>
      </w:r>
    </w:p>
    <w:p w14:paraId="6ABCB68B" w14:textId="49807612" w:rsidR="00E12E6E" w:rsidRDefault="00E12E6E" w:rsidP="00E12E6E">
      <w:pPr>
        <w:spacing w:before="120"/>
      </w:pPr>
      <w:r>
        <w:lastRenderedPageBreak/>
        <w:t xml:space="preserve">If the service information provided in the AA-Request command is rejected (e.g. the subscribed guaranteed bandwidth for a particular user is exceeded), the PCRF shall indicate in the AA-Answer </w:t>
      </w:r>
      <w:r>
        <w:rPr>
          <w:rFonts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 condition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AA-Answer command</w:t>
      </w:r>
      <w:r>
        <w:t>.</w:t>
      </w:r>
    </w:p>
    <w:p w14:paraId="64B3E12A" w14:textId="77777777" w:rsidR="00E12E6E" w:rsidRDefault="00E12E6E" w:rsidP="00E12E6E">
      <w:pPr>
        <w:pStyle w:val="NO"/>
        <w:rPr>
          <w:lang w:eastAsia="zh-CN"/>
        </w:rPr>
      </w:pPr>
      <w:r>
        <w:t>NOTE </w:t>
      </w:r>
      <w:r>
        <w:rPr>
          <w:lang w:eastAsia="zh-CN"/>
        </w:rPr>
        <w:t>9</w:t>
      </w:r>
      <w:r>
        <w:t>:</w:t>
      </w:r>
      <w:r>
        <w:tab/>
        <w:t>How the PCRF derives the re-try interval is up to implementation.</w:t>
      </w:r>
    </w:p>
    <w:p w14:paraId="63D1ECF6" w14:textId="77777777" w:rsidR="00E12E6E" w:rsidRDefault="00E12E6E" w:rsidP="00E12E6E">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077C7801" w14:textId="77777777" w:rsidR="00E12E6E" w:rsidRDefault="00E12E6E" w:rsidP="00E12E6E">
      <w:pPr>
        <w:pStyle w:val="NO"/>
      </w:pPr>
      <w:r>
        <w:t>NOTE 10:</w:t>
      </w:r>
      <w:r>
        <w:tab/>
        <w:t>In SDP source port information is usually not available.</w:t>
      </w:r>
    </w:p>
    <w:p w14:paraId="4D1481A6" w14:textId="77777777" w:rsidR="00E12E6E" w:rsidRDefault="00E12E6E" w:rsidP="00E12E6E">
      <w:pPr>
        <w:tabs>
          <w:tab w:val="left" w:pos="6237"/>
        </w:tabs>
      </w:pPr>
      <w:r>
        <w:t>The AF may specify the ToS</w:t>
      </w:r>
      <w:r>
        <w:noBreakHyphen/>
        <w:t>Traffic</w:t>
      </w:r>
      <w:r>
        <w:noBreakHyphen/>
        <w:t>Class AVP for the described service data flows together with the Flow</w:t>
      </w:r>
      <w:r>
        <w:noBreakHyphen/>
        <w:t>Description AVP.</w:t>
      </w:r>
    </w:p>
    <w:p w14:paraId="26BE9B7E" w14:textId="77777777" w:rsidR="00E12E6E" w:rsidRDefault="00E12E6E" w:rsidP="00E12E6E">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795FF09C" w14:textId="77777777" w:rsidR="00E12E6E" w:rsidRDefault="00E12E6E" w:rsidP="00E12E6E">
      <w:pPr>
        <w:pStyle w:val="NO"/>
      </w:pPr>
      <w:r>
        <w:t>NOTE 12:</w:t>
      </w:r>
      <w:r>
        <w:tab/>
        <w:t>The use of ToS</w:t>
      </w:r>
      <w:r>
        <w:noBreakHyphen/>
        <w:t>Traffic</w:t>
      </w:r>
      <w:r>
        <w:noBreakHyphen/>
        <w:t>Class AVP by the AF assumes that no DSCP re-marking is applied from the application to the PGW.</w:t>
      </w:r>
    </w:p>
    <w:p w14:paraId="709E8795" w14:textId="77777777" w:rsidR="00E12E6E" w:rsidRDefault="00E12E6E" w:rsidP="00E12E6E">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0CC44329" w14:textId="77777777" w:rsidR="00E12E6E" w:rsidRDefault="00E12E6E" w:rsidP="00E12E6E">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60514240" w14:textId="77777777" w:rsidR="00E12E6E" w:rsidRDefault="00E12E6E" w:rsidP="00E12E6E">
      <w:pPr>
        <w:rPr>
          <w:rFonts w:eastAsia="Batang"/>
          <w:lang w:eastAsia="ko-KR"/>
        </w:rPr>
      </w:pPr>
      <w:r>
        <w:t>The AF may include the Rx-Request-Type AVP set to INITIAL_REQUEST in the AAR.</w:t>
      </w:r>
    </w:p>
    <w:p w14:paraId="28678098" w14:textId="77777777" w:rsidR="00E12E6E" w:rsidRDefault="00E12E6E" w:rsidP="00E12E6E">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0"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20"/>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5BD1DEA" w14:textId="77777777" w:rsidR="00E12E6E" w:rsidRDefault="00E12E6E" w:rsidP="00E12E6E">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6331538D" w14:textId="77777777" w:rsidR="00E12E6E" w:rsidRDefault="00E12E6E" w:rsidP="00E12E6E">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clause.</w:t>
      </w:r>
    </w:p>
    <w:p w14:paraId="765F353E" w14:textId="77777777" w:rsidR="00E12E6E" w:rsidRDefault="00E12E6E" w:rsidP="00E12E6E">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D8A7061" w14:textId="77777777" w:rsidR="00E12E6E" w:rsidRDefault="00E12E6E" w:rsidP="00E12E6E">
      <w:pPr>
        <w:spacing w:before="120"/>
      </w:pPr>
      <w:r>
        <w:lastRenderedPageBreak/>
        <w:t>The AF may include the IMS-Content-Identifier AVP into the AA-Request in order to indicate the particular IMS communication service or communication dialogue that the AF session refers to.</w:t>
      </w:r>
    </w:p>
    <w:p w14:paraId="0305FF9A" w14:textId="77777777" w:rsidR="00E12E6E" w:rsidRDefault="00E12E6E" w:rsidP="00E12E6E">
      <w:pPr>
        <w:spacing w:before="120"/>
      </w:pPr>
      <w:r>
        <w:t>The AF may include the Calling-Party-Address AVP and the Callee-Information AVP into the AA-Request in order to indicate the caller and the callee information that the AF session refers to.</w:t>
      </w:r>
    </w:p>
    <w:p w14:paraId="182B5991" w14:textId="77777777" w:rsidR="00E12E6E" w:rsidRDefault="00E12E6E" w:rsidP="00E12E6E">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5217C002" w14:textId="77777777" w:rsidR="00E12E6E" w:rsidRDefault="00E12E6E" w:rsidP="00E12E6E">
      <w:r>
        <w:t>If the Sharing-Key-UL AVP and/or Sharing-Key-DL AVP are provided within the Media-Component-Description AVP, the PCRF may apply the mechanisms for resource sharing as specified at 3GPP TS 29.212 [8].</w:t>
      </w:r>
    </w:p>
    <w:p w14:paraId="742DDD46" w14:textId="77777777" w:rsidR="00E12E6E" w:rsidRDefault="00E12E6E" w:rsidP="00E12E6E">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1E8EAA63" w14:textId="77777777" w:rsidR="00E12E6E" w:rsidRDefault="00E12E6E" w:rsidP="00E12E6E">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22B576D" w14:textId="77777777" w:rsidR="00E12E6E" w:rsidRDefault="00E12E6E" w:rsidP="00E12E6E">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3AE6BD3" w14:textId="77777777" w:rsidR="003955D0" w:rsidRDefault="003955D0" w:rsidP="00E12E6E"/>
    <w:p w14:paraId="318B554F" w14:textId="77777777" w:rsidR="003955D0" w:rsidRPr="006B5418" w:rsidRDefault="003955D0" w:rsidP="00395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2C8409E" w14:textId="77777777" w:rsidR="003955D0" w:rsidRDefault="003955D0" w:rsidP="003955D0">
      <w:pPr>
        <w:pStyle w:val="3"/>
      </w:pPr>
      <w:bookmarkStart w:id="21" w:name="_Toc28001381"/>
      <w:bookmarkStart w:id="22" w:name="_Toc36036762"/>
      <w:bookmarkStart w:id="23" w:name="_Toc36036952"/>
      <w:bookmarkStart w:id="24" w:name="_Toc44592070"/>
      <w:bookmarkStart w:id="25" w:name="_Toc45132262"/>
      <w:bookmarkStart w:id="26" w:name="_Toc51759910"/>
      <w:bookmarkStart w:id="27" w:name="_Toc209269827"/>
      <w:r>
        <w:t>4.4.2</w:t>
      </w:r>
      <w:r>
        <w:tab/>
        <w:t>Modification of Session Information</w:t>
      </w:r>
      <w:bookmarkEnd w:id="21"/>
      <w:bookmarkEnd w:id="22"/>
      <w:bookmarkEnd w:id="23"/>
      <w:bookmarkEnd w:id="24"/>
      <w:bookmarkEnd w:id="25"/>
      <w:bookmarkEnd w:id="26"/>
      <w:bookmarkEnd w:id="27"/>
    </w:p>
    <w:p w14:paraId="3763D387" w14:textId="77777777" w:rsidR="003955D0" w:rsidRDefault="003955D0" w:rsidP="003955D0">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BB6ABA0" w14:textId="77777777" w:rsidR="003955D0" w:rsidRDefault="003955D0" w:rsidP="003955D0">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79E2DAD5" w14:textId="77777777" w:rsidR="003955D0" w:rsidRDefault="003955D0" w:rsidP="003955D0">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EF2290C" w14:textId="77777777" w:rsidR="003955D0" w:rsidRDefault="003955D0" w:rsidP="003955D0">
      <w:pPr>
        <w:rPr>
          <w:rFonts w:eastAsia="Batang"/>
          <w:lang w:eastAsia="ko-KR"/>
        </w:rPr>
      </w:pPr>
      <w:r>
        <w:lastRenderedPageBreak/>
        <w:t>The AF may include the Rx-Request-Type AVP set to UPDATE_REQUEST in the AAR.</w:t>
      </w:r>
    </w:p>
    <w:p w14:paraId="7B1D7B03" w14:textId="77777777" w:rsidR="003955D0" w:rsidRDefault="003955D0" w:rsidP="003955D0">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35051122" w14:textId="77777777" w:rsidR="003955D0" w:rsidRDefault="003955D0" w:rsidP="003955D0">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E6F26B0" w14:textId="77777777" w:rsidR="003955D0" w:rsidRDefault="003955D0" w:rsidP="003955D0">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clause.</w:t>
      </w:r>
    </w:p>
    <w:p w14:paraId="292BDF8B" w14:textId="77777777" w:rsidR="003955D0" w:rsidRDefault="003955D0" w:rsidP="003955D0">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hint="eastAsia"/>
          <w:lang w:eastAsia="zh-CN"/>
        </w:rPr>
        <w:t>as defined in 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32B946A" w14:textId="77777777" w:rsidR="003955D0" w:rsidRDefault="003955D0" w:rsidP="003955D0">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09E973D6" w14:textId="77777777" w:rsidR="003955D0" w:rsidRDefault="003955D0" w:rsidP="003955D0">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5C0D9D9A" w14:textId="77777777" w:rsidR="003955D0" w:rsidRDefault="003955D0" w:rsidP="003955D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1163F404" w14:textId="77777777" w:rsidR="003955D0" w:rsidRDefault="003955D0" w:rsidP="003955D0">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4294F37A" w14:textId="77777777" w:rsidR="003955D0" w:rsidRDefault="003955D0" w:rsidP="003955D0">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74D67BC" w14:textId="77777777" w:rsidR="003955D0" w:rsidRDefault="003955D0" w:rsidP="003955D0">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F917E07" w14:textId="77777777" w:rsidR="003955D0" w:rsidRDefault="003955D0" w:rsidP="003955D0">
      <w:r>
        <w:t xml:space="preserve">When the AF is a GCS AS, it may include the GCS-Identifier AVP at command level and Reservation-Priority AVP at command level or media component level in order to modify the priority of an AF session that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2B9C8725" w14:textId="77777777" w:rsidR="003955D0" w:rsidRDefault="003955D0" w:rsidP="003955D0">
      <w:pPr>
        <w:rPr>
          <w:rFonts w:eastAsia="Batang"/>
          <w:lang w:eastAsia="ko-KR"/>
        </w:rPr>
      </w:pPr>
      <w:r>
        <w:lastRenderedPageBreak/>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2EF95D8D" w14:textId="77777777" w:rsidR="003955D0" w:rsidRDefault="003955D0" w:rsidP="003955D0">
      <w:pPr>
        <w:rPr>
          <w:lang w:eastAsia="zh-CN"/>
        </w:rPr>
      </w:pPr>
      <w:r>
        <w:rPr>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2F86AC29" w14:textId="77777777" w:rsidR="003955D0" w:rsidRDefault="003955D0" w:rsidP="003955D0">
      <w:pPr>
        <w:rPr>
          <w:lang w:eastAsia="zh-CN"/>
        </w:rPr>
      </w:pPr>
      <w:r>
        <w:rPr>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C8774BD" w14:textId="77777777" w:rsidR="003955D0" w:rsidRDefault="003955D0" w:rsidP="003955D0">
      <w:pPr>
        <w:rPr>
          <w:rFonts w:eastAsia="Batang"/>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 xml:space="preserve">may also </w:t>
      </w:r>
      <w:r>
        <w:t>include the Granted-Service-Unit AVP in the Sponsored-Connectivity-Data AVP</w:t>
      </w:r>
      <w:r>
        <w:rPr>
          <w:rFonts w:hint="eastAsia"/>
          <w:lang w:eastAsia="zh-CN"/>
        </w:rPr>
        <w:t xml:space="preserve"> </w:t>
      </w:r>
      <w:r>
        <w:t>in the AA-Request.</w:t>
      </w:r>
    </w:p>
    <w:p w14:paraId="53965A50" w14:textId="77777777" w:rsidR="003955D0" w:rsidRDefault="003955D0" w:rsidP="003955D0">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A139F3B" w14:textId="77777777" w:rsidR="003955D0" w:rsidRDefault="003955D0" w:rsidP="003955D0">
      <w:r>
        <w:t>When sponsored data connectivity is requested to be enabled the following procedures apply:</w:t>
      </w:r>
    </w:p>
    <w:p w14:paraId="6DD0710C" w14:textId="77777777" w:rsidR="003955D0" w:rsidRDefault="003955D0" w:rsidP="003955D0">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708DD8A9" w14:textId="77777777" w:rsidR="003955D0" w:rsidRDefault="003955D0" w:rsidP="003955D0">
      <w:pPr>
        <w:pStyle w:val="B1"/>
      </w:pPr>
      <w:r>
        <w:t>-</w:t>
      </w:r>
      <w:r>
        <w:tab/>
        <w:t>If the UE is roaming with the visited access case and the AF is located in the VPLMN, the V-PCRF shall reject the service request indicating UNAUTHORIZED_SPONSORED_DATA_CONNECTIVITY to the AF.</w:t>
      </w:r>
    </w:p>
    <w:p w14:paraId="0CBDBC9D" w14:textId="77777777" w:rsidR="003955D0" w:rsidRDefault="003955D0" w:rsidP="003955D0">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65F99831" w14:textId="77777777" w:rsidR="003955D0" w:rsidRDefault="003955D0" w:rsidP="003955D0">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335082BE" w14:textId="77777777" w:rsidR="003955D0" w:rsidRDefault="003955D0" w:rsidP="003955D0">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2B47EED" w14:textId="77777777" w:rsidR="003955D0" w:rsidRDefault="003955D0" w:rsidP="003955D0">
      <w:pPr>
        <w:pStyle w:val="NO"/>
      </w:pPr>
      <w:r>
        <w:t>NOTE 4:</w:t>
      </w:r>
      <w:r>
        <w:tab/>
        <w:t>If the AF is in the operator's network and is based on the OSA/Parlay-X GW, the PCRF is not required to verify that a trust relationship exists between the operator and the sponsors.</w:t>
      </w:r>
    </w:p>
    <w:p w14:paraId="51762403" w14:textId="77777777" w:rsidR="003955D0" w:rsidRDefault="003955D0" w:rsidP="003955D0">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3C505FBB" w14:textId="77777777" w:rsidR="003955D0" w:rsidRDefault="003955D0" w:rsidP="003955D0">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72755E33" w14:textId="77777777" w:rsidR="003955D0" w:rsidRDefault="003955D0" w:rsidP="003955D0">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BABBF7E" w14:textId="77777777" w:rsidR="003955D0" w:rsidRDefault="003955D0" w:rsidP="003955D0">
      <w:pPr>
        <w:spacing w:before="120"/>
      </w:pPr>
      <w:r>
        <w:t>The AF may include the IMS-Content-Identifier AVP into the AA-Request in order to indicate the particular IMS communication service or communication dialogue that the AF session refers to.</w:t>
      </w:r>
    </w:p>
    <w:p w14:paraId="26DE0D15" w14:textId="77777777" w:rsidR="003955D0" w:rsidRDefault="003955D0" w:rsidP="003955D0">
      <w:pPr>
        <w:spacing w:before="120"/>
      </w:pPr>
      <w:r>
        <w:t>The AF may include the Callee-Information AVP into the AA-Request in order to indicate the callee information that the AF session refers to.</w:t>
      </w:r>
    </w:p>
    <w:p w14:paraId="2FA89CF8" w14:textId="77777777" w:rsidR="003955D0" w:rsidRDefault="003955D0" w:rsidP="003955D0">
      <w:r>
        <w:lastRenderedPageBreak/>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w:t>
      </w:r>
      <w:r>
        <w:rPr>
          <w:rFonts w:hint="eastAsia"/>
          <w:lang w:eastAsia="zh-CN"/>
        </w:rPr>
        <w:t xml:space="preserve"> c</w:t>
      </w:r>
      <w:r>
        <w:t>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the AA-A</w:t>
      </w:r>
      <w:r>
        <w:rPr>
          <w:lang w:eastAsia="zh-CN"/>
        </w:rPr>
        <w:t>n</w:t>
      </w:r>
      <w:r>
        <w:rPr>
          <w:rFonts w:hint="eastAsia"/>
          <w:lang w:eastAsia="zh-CN"/>
        </w:rPr>
        <w:t>swer command</w:t>
      </w:r>
      <w:r>
        <w:t>.</w:t>
      </w:r>
    </w:p>
    <w:p w14:paraId="729AB4BA" w14:textId="77777777" w:rsidR="003955D0" w:rsidRDefault="003955D0" w:rsidP="003955D0">
      <w:pPr>
        <w:pStyle w:val="NO"/>
        <w:rPr>
          <w:lang w:eastAsia="zh-CN"/>
        </w:rPr>
      </w:pPr>
      <w:r>
        <w:t>NOTE 5:</w:t>
      </w:r>
      <w:r>
        <w:tab/>
        <w:t>How the PCRF derives the re-try interval is up to implementation.</w:t>
      </w:r>
    </w:p>
    <w:p w14:paraId="068AF513" w14:textId="2FC4679A" w:rsidR="002E72E4" w:rsidRDefault="002E72E4" w:rsidP="003955D0">
      <w:ins w:id="28" w:author="ZTEv1" w:date="2025-11-19T23:43:00Z">
        <w:r>
          <w:t>If the</w:t>
        </w:r>
        <w:r w:rsidRPr="00555C39">
          <w:t xml:space="preserve"> </w:t>
        </w:r>
        <w:r>
          <w:t>PCRF supports Pcef</w:t>
        </w:r>
        <w:r w:rsidRPr="002711C2">
          <w:t>FailureDetection</w:t>
        </w:r>
        <w:r w:rsidDel="00F21DB0">
          <w:rPr>
            <w:rFonts w:hint="eastAsia"/>
          </w:rPr>
          <w:t xml:space="preserve"> </w:t>
        </w:r>
        <w:r>
          <w:t>feature and if the PCRF has detected due to operator configuration that the PCEF has failed</w:t>
        </w:r>
      </w:ins>
      <w:ins w:id="29" w:author="ZTEv1" w:date="2025-11-19T23:48:00Z">
        <w:r>
          <w:t xml:space="preserve">, </w:t>
        </w:r>
      </w:ins>
      <w:ins w:id="30" w:author="ZTEv1" w:date="2025-11-19T23:43:00Z">
        <w:r>
          <w:t>the</w:t>
        </w:r>
        <w:r w:rsidRPr="000A36B9">
          <w:t xml:space="preserve"> </w:t>
        </w:r>
        <w:r>
          <w:t xml:space="preserve">PCRF may inform the AF by sending the </w:t>
        </w:r>
        <w:r w:rsidRPr="00B4360C">
          <w:rPr>
            <w:rFonts w:eastAsia="Times New Roman"/>
            <w:lang w:eastAsia="ja-JP"/>
          </w:rPr>
          <w:t>AA-Answer</w:t>
        </w:r>
        <w:r>
          <w:rPr>
            <w:rFonts w:eastAsia="Times New Roman"/>
            <w:lang w:eastAsia="ja-JP"/>
          </w:rPr>
          <w:t xml:space="preserve"> command with 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PCEF-FAILURE</w:t>
        </w:r>
        <w:r>
          <w:rPr>
            <w:rFonts w:eastAsia="Times New Roman"/>
            <w:lang w:eastAsia="ja-JP"/>
          </w:rPr>
          <w:t xml:space="preserve"> (426</w:t>
        </w:r>
      </w:ins>
      <w:ins w:id="31" w:author="JuanM_Fernandez_Ericsson" w:date="2025-11-20T06:47:00Z">
        <w:r>
          <w:rPr>
            <w:rFonts w:eastAsia="Times New Roman"/>
            <w:lang w:eastAsia="ja-JP"/>
          </w:rPr>
          <w:t>2</w:t>
        </w:r>
      </w:ins>
      <w:ins w:id="32" w:author="ZTEv1" w:date="2025-11-19T23:43:00Z">
        <w:r>
          <w:rPr>
            <w:rFonts w:eastAsia="Times New Roman"/>
            <w:lang w:eastAsia="ja-JP"/>
          </w:rPr>
          <w:t xml:space="preserve">) </w:t>
        </w:r>
        <w:r>
          <w:t>to trigger the</w:t>
        </w:r>
        <w:r w:rsidRPr="00E133A3">
          <w:t xml:space="preserve"> </w:t>
        </w:r>
        <w:r w:rsidRPr="006A3DED">
          <w:t>HSS based P-CSCF restoration</w:t>
        </w:r>
        <w:r>
          <w:t xml:space="preserve"> procedure as defined in in 3GPP TS </w:t>
        </w:r>
        <w:r>
          <w:rPr>
            <w:rFonts w:hint="eastAsia"/>
          </w:rPr>
          <w:t>23.380</w:t>
        </w:r>
        <w:r>
          <w:t> </w:t>
        </w:r>
        <w:r>
          <w:rPr>
            <w:rFonts w:hint="eastAsia"/>
          </w:rPr>
          <w:t>[</w:t>
        </w:r>
        <w:r>
          <w:t>28</w:t>
        </w:r>
        <w:r>
          <w:rPr>
            <w:rFonts w:hint="eastAsia"/>
          </w:rPr>
          <w:t>]</w:t>
        </w:r>
        <w:r>
          <w:t>.</w:t>
        </w:r>
      </w:ins>
    </w:p>
    <w:p w14:paraId="34142D38" w14:textId="18B583B8" w:rsidR="003955D0" w:rsidRDefault="003955D0" w:rsidP="003955D0">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specified at 3GPP TS 29.212 [8]. The procedures to update the Authorized QoS for the affected IP-CAN bearer are also specified at 3GPP TS 29.212 [8].</w:t>
      </w:r>
    </w:p>
    <w:p w14:paraId="05179BAF" w14:textId="77777777" w:rsidR="003955D0" w:rsidRDefault="003955D0" w:rsidP="003955D0">
      <w:r>
        <w:t>If the Sharing-Key-UL AVP and/or Sharing-Key-DL AVP are provided within the Media-Component-Description AVP, the PCRF may apply the mechanisms for resource sharing as specified at 3GPP TS 29.212 [8].</w:t>
      </w:r>
    </w:p>
    <w:p w14:paraId="75BC2FFC" w14:textId="77777777" w:rsidR="003955D0" w:rsidRDefault="003955D0" w:rsidP="003955D0">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F89C537" w14:textId="77777777" w:rsidR="003955D0" w:rsidRDefault="003955D0" w:rsidP="003955D0">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735FB3C2" w14:textId="77777777" w:rsidR="003955D0" w:rsidRDefault="003955D0" w:rsidP="003955D0">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5E833706" w14:textId="77777777" w:rsidR="009D094F" w:rsidRDefault="009D094F" w:rsidP="00B971AC"/>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4AF2549" w14:textId="77777777" w:rsidR="00DA37AA" w:rsidRDefault="00DA37AA" w:rsidP="00DA37AA">
      <w:pPr>
        <w:pStyle w:val="3"/>
        <w:rPr>
          <w:lang w:eastAsia="zh-CN"/>
        </w:rPr>
      </w:pPr>
      <w:bookmarkStart w:id="33" w:name="_Toc28001473"/>
      <w:bookmarkStart w:id="34" w:name="_Toc36036857"/>
      <w:bookmarkStart w:id="35" w:name="_Toc36037047"/>
      <w:bookmarkStart w:id="36" w:name="_Toc44592168"/>
      <w:bookmarkStart w:id="37" w:name="_Toc45132360"/>
      <w:bookmarkStart w:id="38" w:name="_Toc51760018"/>
      <w:bookmarkStart w:id="39" w:name="_Toc209269940"/>
      <w:r>
        <w:lastRenderedPageBreak/>
        <w:t>5.</w:t>
      </w:r>
      <w:r>
        <w:rPr>
          <w:rFonts w:hint="eastAsia"/>
          <w:lang w:eastAsia="zh-CN"/>
        </w:rPr>
        <w:t>5.2</w:t>
      </w:r>
      <w:r>
        <w:tab/>
        <w:t>Transient Failures</w:t>
      </w:r>
      <w:bookmarkEnd w:id="33"/>
      <w:bookmarkEnd w:id="34"/>
      <w:bookmarkEnd w:id="35"/>
      <w:bookmarkEnd w:id="36"/>
      <w:bookmarkEnd w:id="37"/>
      <w:bookmarkEnd w:id="38"/>
      <w:bookmarkEnd w:id="39"/>
    </w:p>
    <w:p w14:paraId="0E363225" w14:textId="77777777" w:rsidR="00DA37AA" w:rsidRDefault="00DA37AA" w:rsidP="00DA37AA">
      <w:pPr>
        <w:rPr>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502E7A00" w14:textId="77777777" w:rsidR="00DA37AA" w:rsidRDefault="00DA37AA" w:rsidP="00DA37AA">
      <w:pPr>
        <w:rPr>
          <w:lang w:eastAsia="zh-CN"/>
        </w:rPr>
      </w:pPr>
      <w:r>
        <w:t xml:space="preserve">The Result-Code AVP values defined in Diameter Base </w:t>
      </w:r>
      <w:r>
        <w:rPr>
          <w:lang w:val="en-US" w:eastAsia="en-GB"/>
        </w:rPr>
        <w:t>IETF RFC 6733</w:t>
      </w:r>
      <w:r>
        <w:t> [</w:t>
      </w:r>
      <w:r>
        <w:rPr>
          <w:lang w:eastAsia="zh-CN"/>
        </w:rPr>
        <w:t>52</w:t>
      </w:r>
      <w:r>
        <w:t xml:space="preserve">] are applicable. Also the following specific </w:t>
      </w:r>
      <w:r>
        <w:rPr>
          <w:rFonts w:hint="eastAsia"/>
          <w:lang w:eastAsia="zh-CN"/>
        </w:rPr>
        <w:t>Rx</w:t>
      </w:r>
      <w:r>
        <w:t xml:space="preserve"> Experimental-Result-Code value is defined for transient failures:</w:t>
      </w:r>
    </w:p>
    <w:p w14:paraId="220B338F" w14:textId="77777777" w:rsidR="00DA37AA" w:rsidRDefault="00DA37AA" w:rsidP="00DA37AA">
      <w:pPr>
        <w:pStyle w:val="B1"/>
      </w:pPr>
      <w:r>
        <w:t>REQUESTED_SERVICE_TEMPORARILY_NOT_AUTHORIZED (</w:t>
      </w:r>
      <w:r>
        <w:rPr>
          <w:lang w:val="en-US"/>
        </w:rPr>
        <w:t>4</w:t>
      </w:r>
      <w:r>
        <w:rPr>
          <w:lang w:val="en-US" w:eastAsia="zh-CN"/>
        </w:rPr>
        <w:t>26</w:t>
      </w:r>
      <w:r>
        <w:rPr>
          <w:rFonts w:hint="eastAsia"/>
          <w:lang w:val="en-US" w:eastAsia="zh-CN"/>
        </w:rPr>
        <w:t>1</w:t>
      </w:r>
      <w:r>
        <w:t>)</w:t>
      </w:r>
    </w:p>
    <w:p w14:paraId="22C5BB75" w14:textId="77777777" w:rsidR="00DA37AA" w:rsidRDefault="00DA37AA" w:rsidP="00DA37AA">
      <w:pPr>
        <w:pStyle w:val="B2"/>
      </w:pPr>
      <w:r>
        <w:rPr>
          <w:rFonts w:hint="eastAsia"/>
          <w:lang w:eastAsia="ko-KR"/>
        </w:rPr>
        <w:tab/>
      </w:r>
      <w:r>
        <w:t>The PCRF temporarily rejects new or modified service information because the network is temporarily not able to provide the service delivery that the AF requested</w:t>
      </w:r>
      <w:r>
        <w:rPr>
          <w:rFonts w:hint="eastAsia"/>
          <w:lang w:eastAsia="zh-CN"/>
        </w:rPr>
        <w:t xml:space="preserve">, e.g. due to </w:t>
      </w:r>
      <w:r>
        <w:t>the service information is not consistent with the operator defined policy rules for the congestion status of the user.</w:t>
      </w:r>
    </w:p>
    <w:p w14:paraId="148B3149" w14:textId="12BBCBA7" w:rsidR="00DA37AA" w:rsidRDefault="00DA37AA" w:rsidP="00DA37AA">
      <w:pPr>
        <w:pStyle w:val="B1"/>
        <w:rPr>
          <w:ins w:id="40" w:author="ZTE" w:date="2025-11-03T11:54:00Z"/>
        </w:rPr>
      </w:pPr>
      <w:ins w:id="41" w:author="ZTE" w:date="2025-11-03T11:54:00Z">
        <w:r>
          <w:rPr>
            <w:rFonts w:eastAsia="Batang"/>
            <w:lang w:eastAsia="ko-KR"/>
          </w:rPr>
          <w:t>PCEF_FAILURE</w:t>
        </w:r>
        <w:r>
          <w:t xml:space="preserve"> (</w:t>
        </w:r>
      </w:ins>
      <w:ins w:id="42" w:author="ZTEv1" w:date="2025-11-19T21:57:00Z">
        <w:r w:rsidR="0016129E">
          <w:t>4262</w:t>
        </w:r>
      </w:ins>
      <w:ins w:id="43" w:author="ZTE" w:date="2025-11-03T11:54:00Z">
        <w:r>
          <w:t>)</w:t>
        </w:r>
      </w:ins>
    </w:p>
    <w:p w14:paraId="686638D3" w14:textId="25134088" w:rsidR="00DA37AA" w:rsidRPr="00B5536A" w:rsidRDefault="00DA37AA" w:rsidP="00DA37AA">
      <w:pPr>
        <w:pStyle w:val="B2"/>
        <w:ind w:hanging="283"/>
        <w:rPr>
          <w:ins w:id="44" w:author="ZTE" w:date="2025-11-03T11:54:00Z"/>
          <w:noProof/>
        </w:rPr>
      </w:pPr>
      <w:ins w:id="45" w:author="ZTE" w:date="2025-11-03T11:54:00Z">
        <w:r>
          <w:rPr>
            <w:rFonts w:hint="eastAsia"/>
            <w:lang w:eastAsia="ko-KR"/>
          </w:rPr>
          <w:tab/>
        </w:r>
        <w:r>
          <w:rPr>
            <w:lang w:eastAsia="zh-CN"/>
          </w:rPr>
          <w:t>T</w:t>
        </w:r>
        <w:r>
          <w:rPr>
            <w:rFonts w:hint="eastAsia"/>
            <w:lang w:eastAsia="zh-CN"/>
          </w:rPr>
          <w:t>he PCRF</w:t>
        </w:r>
        <w:r w:rsidRPr="00535BBD">
          <w:rPr>
            <w:lang w:eastAsia="ko-KR"/>
          </w:rPr>
          <w:t xml:space="preserve"> </w:t>
        </w:r>
        <w:r>
          <w:t xml:space="preserve">temporarily rejects new or modified service information when the PCRF </w:t>
        </w:r>
        <w:r>
          <w:rPr>
            <w:lang w:eastAsia="ko-KR"/>
          </w:rPr>
          <w:t>detects the PCEF failure.</w:t>
        </w:r>
      </w:ins>
    </w:p>
    <w:p w14:paraId="02E4AD2B" w14:textId="77777777" w:rsidR="009D094F" w:rsidRDefault="009D094F" w:rsidP="009D094F"/>
    <w:p w14:paraId="19D3FB7B" w14:textId="77777777" w:rsidR="009D094F" w:rsidRPr="006B5418" w:rsidRDefault="009D094F" w:rsidP="009D0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875AD11" w14:textId="77777777" w:rsidR="009D094F" w:rsidRDefault="009D094F" w:rsidP="009D094F">
      <w:pPr>
        <w:pStyle w:val="1"/>
      </w:pPr>
      <w:bookmarkStart w:id="46" w:name="_Toc28001485"/>
      <w:bookmarkStart w:id="47" w:name="_Toc36036869"/>
      <w:bookmarkStart w:id="48" w:name="_Toc36037059"/>
      <w:bookmarkStart w:id="49" w:name="_Toc44592180"/>
      <w:bookmarkStart w:id="50" w:name="_Toc45132372"/>
      <w:bookmarkStart w:id="51" w:name="_Toc51760030"/>
      <w:bookmarkStart w:id="52" w:name="_Toc209269952"/>
      <w:r>
        <w:t>A.1</w:t>
      </w:r>
      <w:r>
        <w:tab/>
        <w:t>Provision of Service Information at P-CSCF</w:t>
      </w:r>
      <w:bookmarkEnd w:id="46"/>
      <w:bookmarkEnd w:id="47"/>
      <w:bookmarkEnd w:id="48"/>
      <w:bookmarkEnd w:id="49"/>
      <w:bookmarkEnd w:id="50"/>
      <w:bookmarkEnd w:id="51"/>
      <w:bookmarkEnd w:id="52"/>
    </w:p>
    <w:p w14:paraId="657D39EB" w14:textId="77777777" w:rsidR="009D094F" w:rsidRDefault="009D094F" w:rsidP="009D094F">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023D6EC" w14:textId="77777777" w:rsidR="009D094F" w:rsidRDefault="009D094F" w:rsidP="009D094F">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9F8DA73" w14:textId="77777777" w:rsidR="009D094F" w:rsidRDefault="009D094F" w:rsidP="009D094F">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5ED6CF0" w14:textId="6C9F6DBF" w:rsidR="004C3AC2" w:rsidRDefault="002E72E4" w:rsidP="009D094F">
      <w:pPr>
        <w:spacing w:before="120"/>
        <w:rPr>
          <w:ins w:id="53" w:author="ZTEv1" w:date="2025-11-20T00:15:00Z"/>
        </w:rPr>
      </w:pPr>
      <w:ins w:id="54" w:author="JuanM_Fernandez_Ericsson" w:date="2025-11-20T06:49:00Z">
        <w:r>
          <w:t>I</w:t>
        </w:r>
      </w:ins>
      <w:ins w:id="55" w:author="ZTEv1" w:date="2025-11-20T00:20:00Z">
        <w:r w:rsidR="004C3AC2">
          <w:t>f</w:t>
        </w:r>
        <w:r w:rsidR="004C3AC2" w:rsidRPr="004C3AC2">
          <w:t xml:space="preserve"> </w:t>
        </w:r>
        <w:r w:rsidR="004C3AC2">
          <w:t>the</w:t>
        </w:r>
        <w:r w:rsidR="004C3AC2" w:rsidRPr="00555C39">
          <w:t xml:space="preserve"> </w:t>
        </w:r>
        <w:r w:rsidR="004C3AC2">
          <w:t>PCRF supports Pcef</w:t>
        </w:r>
        <w:r w:rsidR="004C3AC2" w:rsidRPr="002711C2">
          <w:t>FailureDetection</w:t>
        </w:r>
        <w:r w:rsidR="004C3AC2" w:rsidDel="00F21DB0">
          <w:rPr>
            <w:rFonts w:hint="eastAsia"/>
          </w:rPr>
          <w:t xml:space="preserve"> </w:t>
        </w:r>
        <w:r w:rsidR="004C3AC2">
          <w:t>feature and if the PCRF has detected due to operator configuration that the PCEF has failed, the PC</w:t>
        </w:r>
      </w:ins>
      <w:ins w:id="56" w:author="ZTEv1" w:date="2025-11-20T00:21:00Z">
        <w:r w:rsidR="004C3AC2">
          <w:t>RF may inform the P-CSCF as specified in clause</w:t>
        </w:r>
      </w:ins>
      <w:ins w:id="57" w:author="ZTEv1" w:date="2025-11-20T00:25:00Z">
        <w:r w:rsidR="007F0386">
          <w:t> </w:t>
        </w:r>
      </w:ins>
      <w:ins w:id="58" w:author="ZTEv1" w:date="2025-11-20T00:21:00Z">
        <w:r w:rsidR="004C3AC2">
          <w:t xml:space="preserve">4.4.1, </w:t>
        </w:r>
        <w:r w:rsidR="007A424F">
          <w:t>clause</w:t>
        </w:r>
      </w:ins>
      <w:ins w:id="59" w:author="ZTEv1" w:date="2025-11-20T00:25:00Z">
        <w:r w:rsidR="007A424F">
          <w:t> </w:t>
        </w:r>
      </w:ins>
      <w:ins w:id="60" w:author="ZTEv1" w:date="2025-11-20T00:21:00Z">
        <w:r w:rsidR="007A424F">
          <w:t>4.4.</w:t>
        </w:r>
      </w:ins>
      <w:ins w:id="61" w:author="ZTEv1" w:date="2025-11-20T00:58:00Z">
        <w:r w:rsidR="007A424F">
          <w:t>2</w:t>
        </w:r>
      </w:ins>
      <w:ins w:id="62" w:author="ZTEv1" w:date="2025-11-20T00:22:00Z">
        <w:r w:rsidR="00F24798">
          <w:t xml:space="preserve"> and c</w:t>
        </w:r>
      </w:ins>
      <w:ins w:id="63" w:author="ZTEv1" w:date="2025-11-20T01:10:00Z">
        <w:r w:rsidR="00F24798">
          <w:t>la</w:t>
        </w:r>
      </w:ins>
      <w:ins w:id="64" w:author="ZTEv1" w:date="2025-11-20T00:22:00Z">
        <w:r w:rsidR="004C3AC2">
          <w:t>use</w:t>
        </w:r>
      </w:ins>
      <w:ins w:id="65" w:author="ZTEv1" w:date="2025-11-20T00:58:00Z">
        <w:r w:rsidR="007A424F">
          <w:t> 4.4.6.2</w:t>
        </w:r>
      </w:ins>
      <w:ins w:id="66" w:author="ZTEv1" w:date="2025-11-20T01:09:00Z">
        <w:r w:rsidR="00F24798">
          <w:t>.</w:t>
        </w:r>
      </w:ins>
    </w:p>
    <w:p w14:paraId="6AE148E3" w14:textId="77777777" w:rsidR="009D094F" w:rsidRDefault="009D094F" w:rsidP="009D094F">
      <w:pPr>
        <w:spacing w:before="120"/>
      </w:pPr>
      <w:r>
        <w:t>The P-CSCF shall derive Flow-Description AVP within the service information from the SDP as follows:</w:t>
      </w:r>
    </w:p>
    <w:p w14:paraId="5FB627DF" w14:textId="77777777" w:rsidR="009D094F" w:rsidRDefault="009D094F" w:rsidP="009D094F">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6A247624" w14:textId="77777777" w:rsidR="009D094F" w:rsidRDefault="009D094F" w:rsidP="009D094F">
      <w:pPr>
        <w:pStyle w:val="EX"/>
      </w:pPr>
      <w:r>
        <w:lastRenderedPageBreak/>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13D54502" w14:textId="77777777" w:rsidR="009D094F" w:rsidRDefault="009D094F" w:rsidP="009D094F">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77C50FDA" w14:textId="77777777" w:rsidR="009D094F" w:rsidRDefault="009D094F" w:rsidP="009D094F">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5DFE0BE4" w14:textId="77777777" w:rsidR="009D094F" w:rsidRDefault="009D094F" w:rsidP="009D094F">
      <w:pPr>
        <w:spacing w:before="120"/>
      </w:pPr>
      <w:r>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761B00AB" w14:textId="77777777" w:rsidR="009D094F" w:rsidRDefault="009D094F" w:rsidP="009D094F">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04F58DF8" w14:textId="77777777" w:rsidR="009D094F" w:rsidRDefault="009D094F" w:rsidP="009D094F">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5B5421A8" w14:textId="77777777" w:rsidR="009D094F" w:rsidRDefault="009D094F" w:rsidP="009D094F">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459C1D92" w14:textId="77777777" w:rsidR="009D094F" w:rsidRDefault="009D094F" w:rsidP="009D094F">
      <w:pPr>
        <w:spacing w:before="120"/>
      </w:pPr>
      <w:r>
        <w:t>For multiplexed RTP/RTCP flows (as negotiated using the"a=rtcp-mux" SDP attribute defined in IETF RFC 5761 [42], a P-CSCF supporting RTP/RTCP transport multiplexing shall derive the bandwidth information within the service information as specified in 3GPP TS 29.213 [9] clause 6.2.</w:t>
      </w:r>
    </w:p>
    <w:p w14:paraId="11274754" w14:textId="77777777" w:rsidR="009D094F" w:rsidRDefault="009D094F" w:rsidP="009D094F">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2AE81A76" w14:textId="77777777" w:rsidR="009D094F" w:rsidRDefault="009D094F" w:rsidP="009D094F">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254BFC82" w14:textId="77777777" w:rsidR="009D094F" w:rsidRDefault="009D094F" w:rsidP="009D094F">
      <w:pPr>
        <w:pStyle w:val="NO"/>
      </w:pPr>
      <w:r>
        <w:t>NOTE 3:</w:t>
      </w:r>
      <w:r>
        <w:tab/>
        <w:t>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clause 7.2A.8.2 in 3GPP TS 24.229 [17].</w:t>
      </w:r>
    </w:p>
    <w:p w14:paraId="6F22C052" w14:textId="77777777" w:rsidR="009D094F" w:rsidRDefault="009D094F" w:rsidP="009D094F">
      <w:pPr>
        <w:spacing w:before="120"/>
      </w:pPr>
      <w:r>
        <w:lastRenderedPageBreak/>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338F35D" w14:textId="77777777" w:rsidR="009D094F" w:rsidRDefault="009D094F" w:rsidP="009D094F">
      <w:pPr>
        <w:rPr>
          <w:noProof/>
        </w:rPr>
      </w:pPr>
      <w:r>
        <w:rPr>
          <w:noProof/>
        </w:rPr>
        <w:t>Additionally, if PrioritySharing feature is supported, the P-CSCF may provide the Priority-Sharing-Indicator AVP within the Media-Component-Description AVP as described in clause 4.4.47.</w:t>
      </w:r>
    </w:p>
    <w:p w14:paraId="5ADD0E13" w14:textId="77777777" w:rsidR="009D094F" w:rsidRDefault="009D094F" w:rsidP="009D094F">
      <w:pPr>
        <w:pStyle w:val="NO"/>
        <w:rPr>
          <w:noProof/>
        </w:rPr>
      </w:pPr>
      <w:r>
        <w:t xml:space="preserve">NOTE 4: </w:t>
      </w:r>
      <w:r>
        <w:tab/>
        <w:t>The P-CSCF obtains this information from the Application Server as described in 3GPP TS 23.228 [16], clause 5.4.7.9.</w:t>
      </w:r>
    </w:p>
    <w:p w14:paraId="6D71E031" w14:textId="77777777" w:rsidR="009D094F" w:rsidRDefault="009D094F" w:rsidP="009D094F">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44B2AA37" w14:textId="77777777" w:rsidR="009D094F" w:rsidRDefault="009D094F" w:rsidP="009D094F">
      <w:pPr>
        <w:spacing w:after="100"/>
      </w:pPr>
      <w:r>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1538E7E9" w14:textId="77777777" w:rsidR="009D094F" w:rsidRDefault="009D094F" w:rsidP="009D094F">
      <w:pPr>
        <w:pStyle w:val="NO"/>
      </w:pPr>
      <w:r>
        <w:t>NOTE 6:</w:t>
      </w:r>
      <w:r>
        <w:tab/>
        <w:t>The PCRF determines whether an IP-CAN session is established to an Emergency APN based on the information received over Gx and operator configuration.</w:t>
      </w:r>
    </w:p>
    <w:p w14:paraId="432586A6" w14:textId="77777777" w:rsidR="009D094F" w:rsidRDefault="009D094F" w:rsidP="009D094F">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11AB6034" w14:textId="77777777" w:rsidR="009D094F" w:rsidRDefault="009D094F" w:rsidP="009D094F">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74635247" w14:textId="77777777" w:rsidR="009D094F" w:rsidRPr="009D094F" w:rsidRDefault="009D094F" w:rsidP="009D094F"/>
    <w:p w14:paraId="215853A4" w14:textId="77777777" w:rsidR="009D094F" w:rsidRPr="006B5418" w:rsidRDefault="009D094F" w:rsidP="009D0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5783BFA" w14:textId="77777777" w:rsidR="00A21A68" w:rsidRDefault="00A21A68" w:rsidP="00A21A68">
      <w:pPr>
        <w:pStyle w:val="2"/>
      </w:pPr>
      <w:bookmarkStart w:id="67" w:name="_Toc28001499"/>
      <w:bookmarkStart w:id="68" w:name="_Toc36036883"/>
      <w:bookmarkStart w:id="69" w:name="_Toc36037073"/>
      <w:bookmarkStart w:id="70" w:name="_Toc44592194"/>
      <w:bookmarkStart w:id="71" w:name="_Toc45132386"/>
      <w:bookmarkStart w:id="72" w:name="_Toc51760044"/>
      <w:bookmarkStart w:id="73" w:name="_Toc209269967"/>
      <w:r>
        <w:t>A.</w:t>
      </w:r>
      <w:r>
        <w:rPr>
          <w:rFonts w:eastAsia="Batang" w:hint="eastAsia"/>
          <w:lang w:eastAsia="ko-KR"/>
        </w:rPr>
        <w:t>7</w:t>
      </w:r>
      <w:r>
        <w:t>.3</w:t>
      </w:r>
      <w:r>
        <w:tab/>
        <w:t>Updating the Provisioned Service Information when Dialogue is established</w:t>
      </w:r>
      <w:bookmarkEnd w:id="67"/>
      <w:bookmarkEnd w:id="68"/>
      <w:bookmarkEnd w:id="69"/>
      <w:bookmarkEnd w:id="70"/>
      <w:bookmarkEnd w:id="71"/>
      <w:bookmarkEnd w:id="72"/>
      <w:bookmarkEnd w:id="73"/>
    </w:p>
    <w:p w14:paraId="20A1DD8F" w14:textId="77777777" w:rsidR="00A21A68" w:rsidRDefault="00A21A68" w:rsidP="00A21A68">
      <w:pPr>
        <w:spacing w:before="120"/>
        <w:rPr>
          <w:ins w:id="74" w:author="ZTEv1" w:date="2025-11-20T01:39:00Z"/>
        </w:rPr>
      </w:pPr>
      <w:r>
        <w:t>The P-CSCF shall store the SDP information for the "session" disposition type until the first final SIP answer is received. Then the early media described in the "early session" disposition type SDP are terminated.</w:t>
      </w:r>
    </w:p>
    <w:p w14:paraId="73B2175A" w14:textId="77DCB41C" w:rsidR="00A21A68" w:rsidRDefault="00A21A68" w:rsidP="00A21A68">
      <w:pPr>
        <w:spacing w:before="120"/>
      </w:pPr>
      <w:ins w:id="75" w:author="ZTEv1" w:date="2025-11-20T01:39:00Z">
        <w:r>
          <w:t>If the</w:t>
        </w:r>
        <w:r w:rsidRPr="00555C39">
          <w:t xml:space="preserve"> </w:t>
        </w:r>
        <w:r>
          <w:t>PCRF supports Pcef</w:t>
        </w:r>
        <w:r w:rsidRPr="002711C2">
          <w:t>FailureDetection</w:t>
        </w:r>
        <w:r w:rsidDel="00F21DB0">
          <w:rPr>
            <w:rFonts w:hint="eastAsia"/>
          </w:rPr>
          <w:t xml:space="preserve"> </w:t>
        </w:r>
        <w:r>
          <w:t>feature and if the PCRF has detected due to operator configuration that the PCEF has failed, the</w:t>
        </w:r>
        <w:r w:rsidRPr="000A36B9">
          <w:t xml:space="preserve"> </w:t>
        </w:r>
        <w:r>
          <w:t xml:space="preserve">PCRF may inform the the P-CSCF as specified in </w:t>
        </w:r>
        <w:del w:id="76" w:author="JuanM_Fernandez_Ericsson" w:date="2025-11-20T06:50:00Z">
          <w:r w:rsidDel="002E72E4">
            <w:delText xml:space="preserve">clause 4.4.1, </w:delText>
          </w:r>
        </w:del>
        <w:r>
          <w:t>clause 4.4.2 and clause 4.4.6.2</w:t>
        </w:r>
      </w:ins>
      <w:bookmarkStart w:id="77" w:name="_GoBack"/>
      <w:bookmarkEnd w:id="77"/>
      <w:ins w:id="78" w:author="ZTEv1" w:date="2025-11-20T01:40:00Z">
        <w:r>
          <w:t xml:space="preserve"> and the</w:t>
        </w:r>
        <w:r w:rsidRPr="00A21A68">
          <w:t xml:space="preserve"> </w:t>
        </w:r>
        <w:r>
          <w:t>early media are</w:t>
        </w:r>
        <w:r w:rsidRPr="00A21A68">
          <w:t xml:space="preserve"> </w:t>
        </w:r>
        <w:r>
          <w:t>terminated.</w:t>
        </w:r>
      </w:ins>
    </w:p>
    <w:p w14:paraId="7CBD749D" w14:textId="77777777" w:rsidR="00A21A68" w:rsidRDefault="00A21A68" w:rsidP="00A21A68">
      <w:pPr>
        <w:spacing w:before="120"/>
      </w:pPr>
      <w:r>
        <w:t>The P-CSCF shall then update the service information to match the requirements of the media described in the "session" disposition type SDP only:</w:t>
      </w:r>
    </w:p>
    <w:p w14:paraId="0B2F97AF" w14:textId="77777777" w:rsidR="00A21A68" w:rsidRDefault="00A21A68" w:rsidP="00A21A68">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3BDAD6BD" w14:textId="77777777" w:rsidR="00A21A68" w:rsidRDefault="00A21A68" w:rsidP="00A21A68">
      <w:pPr>
        <w:pStyle w:val="B1"/>
        <w:rPr>
          <w:rFonts w:eastAsia="Batang"/>
          <w:lang w:eastAsia="ko-KR"/>
        </w:rPr>
      </w:pPr>
      <w:r>
        <w:t>-</w:t>
      </w:r>
      <w:r>
        <w:tab/>
        <w:t>The P-CSCF shall disable any media component(s) in the service information that relate to early media only by setting their flow status to "removed".</w:t>
      </w:r>
    </w:p>
    <w:p w14:paraId="020E8A84" w14:textId="77777777" w:rsidR="009D094F" w:rsidRPr="00A21A68" w:rsidRDefault="009D094F"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5F9D33" w16cid:durableId="6F5F9D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0DC1D" w14:textId="77777777" w:rsidR="002731E7" w:rsidRDefault="002731E7">
      <w:r>
        <w:separator/>
      </w:r>
    </w:p>
  </w:endnote>
  <w:endnote w:type="continuationSeparator" w:id="0">
    <w:p w14:paraId="68BDB5F6" w14:textId="77777777" w:rsidR="002731E7" w:rsidRDefault="0027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5EE82" w14:textId="77777777" w:rsidR="002731E7" w:rsidRDefault="002731E7">
      <w:r>
        <w:separator/>
      </w:r>
    </w:p>
  </w:footnote>
  <w:footnote w:type="continuationSeparator" w:id="0">
    <w:p w14:paraId="63453081" w14:textId="77777777" w:rsidR="002731E7" w:rsidRDefault="00273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45D43"/>
    <w:rsid w:val="0016129E"/>
    <w:rsid w:val="00192C46"/>
    <w:rsid w:val="001A08B3"/>
    <w:rsid w:val="001A7B60"/>
    <w:rsid w:val="001B52F0"/>
    <w:rsid w:val="001B7A65"/>
    <w:rsid w:val="001E41F3"/>
    <w:rsid w:val="00215BF2"/>
    <w:rsid w:val="0022142B"/>
    <w:rsid w:val="0025202C"/>
    <w:rsid w:val="0026004D"/>
    <w:rsid w:val="002640DD"/>
    <w:rsid w:val="002731E7"/>
    <w:rsid w:val="00275D12"/>
    <w:rsid w:val="0027787F"/>
    <w:rsid w:val="00284FEB"/>
    <w:rsid w:val="002860C4"/>
    <w:rsid w:val="002B5741"/>
    <w:rsid w:val="002E472E"/>
    <w:rsid w:val="002E72E4"/>
    <w:rsid w:val="00305409"/>
    <w:rsid w:val="00333F3A"/>
    <w:rsid w:val="00340FA9"/>
    <w:rsid w:val="003609EF"/>
    <w:rsid w:val="0036231A"/>
    <w:rsid w:val="00370031"/>
    <w:rsid w:val="00374DD4"/>
    <w:rsid w:val="00392220"/>
    <w:rsid w:val="003955D0"/>
    <w:rsid w:val="003C09B0"/>
    <w:rsid w:val="003C59EB"/>
    <w:rsid w:val="003D199D"/>
    <w:rsid w:val="003E1A36"/>
    <w:rsid w:val="00407A28"/>
    <w:rsid w:val="00410371"/>
    <w:rsid w:val="004236B8"/>
    <w:rsid w:val="004242F1"/>
    <w:rsid w:val="00445B23"/>
    <w:rsid w:val="004A2CAD"/>
    <w:rsid w:val="004B75B7"/>
    <w:rsid w:val="004C3AC2"/>
    <w:rsid w:val="005141D9"/>
    <w:rsid w:val="0051580D"/>
    <w:rsid w:val="005161D0"/>
    <w:rsid w:val="00547111"/>
    <w:rsid w:val="00592D74"/>
    <w:rsid w:val="005B779E"/>
    <w:rsid w:val="005E2C44"/>
    <w:rsid w:val="0062035A"/>
    <w:rsid w:val="00621188"/>
    <w:rsid w:val="006257ED"/>
    <w:rsid w:val="00653DE4"/>
    <w:rsid w:val="0066028B"/>
    <w:rsid w:val="00665C47"/>
    <w:rsid w:val="00695808"/>
    <w:rsid w:val="006B46FB"/>
    <w:rsid w:val="006E21FB"/>
    <w:rsid w:val="00713326"/>
    <w:rsid w:val="007619A0"/>
    <w:rsid w:val="00792342"/>
    <w:rsid w:val="007977A8"/>
    <w:rsid w:val="007A424F"/>
    <w:rsid w:val="007A5D49"/>
    <w:rsid w:val="007B512A"/>
    <w:rsid w:val="007C2097"/>
    <w:rsid w:val="007D6A07"/>
    <w:rsid w:val="007F0386"/>
    <w:rsid w:val="007F7259"/>
    <w:rsid w:val="008040A8"/>
    <w:rsid w:val="008279FA"/>
    <w:rsid w:val="00836E18"/>
    <w:rsid w:val="0084471B"/>
    <w:rsid w:val="008626E7"/>
    <w:rsid w:val="00870EE7"/>
    <w:rsid w:val="008863B9"/>
    <w:rsid w:val="0088692D"/>
    <w:rsid w:val="008A45A6"/>
    <w:rsid w:val="008D3CCC"/>
    <w:rsid w:val="008E254A"/>
    <w:rsid w:val="008F3789"/>
    <w:rsid w:val="008F686C"/>
    <w:rsid w:val="009148DE"/>
    <w:rsid w:val="00941E30"/>
    <w:rsid w:val="009531B0"/>
    <w:rsid w:val="00957CA5"/>
    <w:rsid w:val="0096629D"/>
    <w:rsid w:val="009741B3"/>
    <w:rsid w:val="009757C6"/>
    <w:rsid w:val="009777D9"/>
    <w:rsid w:val="00991B88"/>
    <w:rsid w:val="00997B87"/>
    <w:rsid w:val="009A5753"/>
    <w:rsid w:val="009A579D"/>
    <w:rsid w:val="009D094F"/>
    <w:rsid w:val="009E3297"/>
    <w:rsid w:val="009F734F"/>
    <w:rsid w:val="00A21A68"/>
    <w:rsid w:val="00A246B6"/>
    <w:rsid w:val="00A47E70"/>
    <w:rsid w:val="00A50CF0"/>
    <w:rsid w:val="00A7671C"/>
    <w:rsid w:val="00AA2CBC"/>
    <w:rsid w:val="00AC5820"/>
    <w:rsid w:val="00AD1CD8"/>
    <w:rsid w:val="00B208D1"/>
    <w:rsid w:val="00B258BB"/>
    <w:rsid w:val="00B67B97"/>
    <w:rsid w:val="00B968C8"/>
    <w:rsid w:val="00B96E29"/>
    <w:rsid w:val="00B971AC"/>
    <w:rsid w:val="00BA3EC5"/>
    <w:rsid w:val="00BA51D9"/>
    <w:rsid w:val="00BB5DFC"/>
    <w:rsid w:val="00BD279D"/>
    <w:rsid w:val="00BD6BB8"/>
    <w:rsid w:val="00BF647D"/>
    <w:rsid w:val="00C66BA2"/>
    <w:rsid w:val="00C870F6"/>
    <w:rsid w:val="00C95985"/>
    <w:rsid w:val="00CA2A43"/>
    <w:rsid w:val="00CC370B"/>
    <w:rsid w:val="00CC5026"/>
    <w:rsid w:val="00CC68D0"/>
    <w:rsid w:val="00CF3B1F"/>
    <w:rsid w:val="00D03F9A"/>
    <w:rsid w:val="00D06D51"/>
    <w:rsid w:val="00D24991"/>
    <w:rsid w:val="00D364E2"/>
    <w:rsid w:val="00D50255"/>
    <w:rsid w:val="00D561A8"/>
    <w:rsid w:val="00D66520"/>
    <w:rsid w:val="00D84AE9"/>
    <w:rsid w:val="00D9124E"/>
    <w:rsid w:val="00DA37AA"/>
    <w:rsid w:val="00DE34CF"/>
    <w:rsid w:val="00E12E6E"/>
    <w:rsid w:val="00E13F3D"/>
    <w:rsid w:val="00E20E96"/>
    <w:rsid w:val="00E34898"/>
    <w:rsid w:val="00E55514"/>
    <w:rsid w:val="00EA336E"/>
    <w:rsid w:val="00EB09B7"/>
    <w:rsid w:val="00EE7D7C"/>
    <w:rsid w:val="00F24798"/>
    <w:rsid w:val="00F25D98"/>
    <w:rsid w:val="00F300FB"/>
    <w:rsid w:val="00FB6386"/>
    <w:rsid w:val="00FC16BC"/>
    <w:rsid w:val="00FC19EB"/>
    <w:rsid w:val="00FF0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7C228C-D59C-4F06-95CC-0217346A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EXCar">
    <w:name w:val="EX Car"/>
    <w:link w:val="EX"/>
    <w:qFormat/>
    <w:rsid w:val="009D094F"/>
    <w:rPr>
      <w:rFonts w:ascii="Times New Roman" w:hAnsi="Times New Roman"/>
      <w:lang w:val="en-GB" w:eastAsia="en-US"/>
    </w:rPr>
  </w:style>
  <w:style w:type="paragraph" w:styleId="af1">
    <w:name w:val="Revision"/>
    <w:hidden/>
    <w:uiPriority w:val="99"/>
    <w:semiHidden/>
    <w:rsid w:val="002E72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F19BC-131C-42A5-80F2-39B4FAF3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8314</Words>
  <Characters>47391</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4</cp:revision>
  <cp:lastPrinted>1900-01-01T06:00:00Z</cp:lastPrinted>
  <dcterms:created xsi:type="dcterms:W3CDTF">2025-11-20T12:43:00Z</dcterms:created>
  <dcterms:modified xsi:type="dcterms:W3CDTF">2025-11-20T14:04:00Z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